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FE0" w:rsidRDefault="007A6511">
      <w:pPr>
        <w:pStyle w:val="Nagwek10"/>
        <w:keepNext/>
        <w:keepLines/>
        <w:shd w:val="clear" w:color="auto" w:fill="auto"/>
        <w:ind w:right="240"/>
      </w:pPr>
      <w:bookmarkStart w:id="0" w:name="bookmark0"/>
      <w:r>
        <w:t>Przedmiar robót</w:t>
      </w:r>
      <w:bookmarkEnd w:id="0"/>
    </w:p>
    <w:p w:rsidR="00BF5FE0" w:rsidRDefault="007A6511">
      <w:pPr>
        <w:pStyle w:val="Teksttreci0"/>
        <w:framePr w:w="1682" w:h="5354" w:wrap="around" w:vAnchor="text" w:hAnchor="margin" w:x="-2039" w:y="-240"/>
        <w:shd w:val="clear" w:color="auto" w:fill="auto"/>
        <w:spacing w:after="677" w:line="451" w:lineRule="exact"/>
        <w:ind w:right="100"/>
        <w:jc w:val="both"/>
      </w:pPr>
      <w:r>
        <w:rPr>
          <w:rStyle w:val="TeksttreciExact"/>
          <w:spacing w:val="0"/>
        </w:rPr>
        <w:t xml:space="preserve">Rodzaj robót (branża): </w:t>
      </w:r>
      <w:r>
        <w:rPr>
          <w:rStyle w:val="TeksttreciPogrubienieOdstpy0ptExact"/>
          <w:spacing w:val="0"/>
        </w:rPr>
        <w:t>Inwestycja</w:t>
      </w:r>
    </w:p>
    <w:p w:rsidR="00BF5FE0" w:rsidRDefault="007A6511">
      <w:pPr>
        <w:pStyle w:val="Teksttreci0"/>
        <w:framePr w:w="1682" w:h="5354" w:wrap="around" w:vAnchor="text" w:hAnchor="margin" w:x="-2039" w:y="-240"/>
        <w:shd w:val="clear" w:color="auto" w:fill="auto"/>
        <w:spacing w:after="470" w:line="130" w:lineRule="exact"/>
        <w:jc w:val="both"/>
      </w:pPr>
      <w:r>
        <w:rPr>
          <w:rStyle w:val="TeksttreciExact"/>
          <w:spacing w:val="0"/>
        </w:rPr>
        <w:t>Adres:</w:t>
      </w:r>
    </w:p>
    <w:p w:rsidR="00BF5FE0" w:rsidRDefault="007A6511">
      <w:pPr>
        <w:pStyle w:val="Teksttreci0"/>
        <w:framePr w:w="1682" w:h="5354" w:wrap="around" w:vAnchor="text" w:hAnchor="margin" w:x="-2039" w:y="-240"/>
        <w:shd w:val="clear" w:color="auto" w:fill="auto"/>
        <w:spacing w:after="290" w:line="130" w:lineRule="exact"/>
        <w:jc w:val="both"/>
      </w:pPr>
      <w:r>
        <w:rPr>
          <w:rStyle w:val="TeksttreciExact"/>
          <w:spacing w:val="0"/>
        </w:rPr>
        <w:t>Kody CPV:</w:t>
      </w:r>
    </w:p>
    <w:p w:rsidR="00BF5FE0" w:rsidRDefault="007A6511">
      <w:pPr>
        <w:pStyle w:val="Teksttreci2"/>
        <w:framePr w:w="1682" w:h="5354" w:wrap="around" w:vAnchor="text" w:hAnchor="margin" w:x="-2039" w:y="-240"/>
        <w:shd w:val="clear" w:color="auto" w:fill="auto"/>
        <w:spacing w:before="0" w:after="710" w:line="130" w:lineRule="exact"/>
      </w:pPr>
      <w:r>
        <w:rPr>
          <w:spacing w:val="0"/>
        </w:rPr>
        <w:t>Inwestor:</w:t>
      </w:r>
    </w:p>
    <w:p w:rsidR="00BF5FE0" w:rsidRDefault="007A6511">
      <w:pPr>
        <w:pStyle w:val="Teksttreci2"/>
        <w:framePr w:w="1682" w:h="5354" w:wrap="around" w:vAnchor="text" w:hAnchor="margin" w:x="-2039" w:y="-240"/>
        <w:shd w:val="clear" w:color="auto" w:fill="auto"/>
        <w:spacing w:before="0" w:after="874" w:line="130" w:lineRule="exact"/>
      </w:pPr>
      <w:r>
        <w:rPr>
          <w:spacing w:val="0"/>
        </w:rPr>
        <w:t>Wykonawca:</w:t>
      </w:r>
    </w:p>
    <w:p w:rsidR="00BF5FE0" w:rsidRDefault="007A6511">
      <w:pPr>
        <w:pStyle w:val="Teksttreci0"/>
        <w:framePr w:w="1682" w:h="5354" w:wrap="around" w:vAnchor="text" w:hAnchor="margin" w:x="-2039" w:y="-240"/>
        <w:shd w:val="clear" w:color="auto" w:fill="auto"/>
        <w:spacing w:line="226" w:lineRule="exact"/>
        <w:jc w:val="both"/>
      </w:pPr>
      <w:r>
        <w:rPr>
          <w:rStyle w:val="TeksttreciExact"/>
          <w:spacing w:val="0"/>
        </w:rPr>
        <w:t>Sporządził:</w:t>
      </w:r>
    </w:p>
    <w:p w:rsidR="00BF5FE0" w:rsidRDefault="007A6511">
      <w:pPr>
        <w:pStyle w:val="Teksttreci0"/>
        <w:framePr w:w="1682" w:h="5354" w:wrap="around" w:vAnchor="text" w:hAnchor="margin" w:x="-2039" w:y="-240"/>
        <w:shd w:val="clear" w:color="auto" w:fill="auto"/>
        <w:spacing w:line="226" w:lineRule="exact"/>
        <w:jc w:val="both"/>
      </w:pPr>
      <w:r>
        <w:rPr>
          <w:rStyle w:val="TeksttreciExact"/>
          <w:spacing w:val="0"/>
        </w:rPr>
        <w:t>Sprawdził:</w:t>
      </w:r>
    </w:p>
    <w:p w:rsidR="00BF5FE0" w:rsidRDefault="007A6511">
      <w:pPr>
        <w:pStyle w:val="Teksttreci0"/>
        <w:framePr w:w="1682" w:h="5354" w:wrap="around" w:vAnchor="text" w:hAnchor="margin" w:x="-2039" w:y="-240"/>
        <w:shd w:val="clear" w:color="auto" w:fill="auto"/>
        <w:spacing w:line="226" w:lineRule="exact"/>
        <w:jc w:val="both"/>
      </w:pPr>
      <w:r>
        <w:rPr>
          <w:rStyle w:val="TeksttreciExact"/>
          <w:spacing w:val="0"/>
        </w:rPr>
        <w:t>Data opracowania:</w:t>
      </w:r>
    </w:p>
    <w:p w:rsidR="00BF5FE0" w:rsidRDefault="007A6511">
      <w:pPr>
        <w:pStyle w:val="Teksttreci0"/>
        <w:shd w:val="clear" w:color="auto" w:fill="auto"/>
        <w:ind w:left="20"/>
      </w:pPr>
      <w:r>
        <w:t>Sanitarna</w:t>
      </w:r>
    </w:p>
    <w:p w:rsidR="00BF5FE0" w:rsidRDefault="007A6511">
      <w:pPr>
        <w:pStyle w:val="Teksttreci0"/>
        <w:shd w:val="clear" w:color="auto" w:fill="auto"/>
        <w:ind w:left="20"/>
      </w:pPr>
      <w:r>
        <w:t>INSTALACJA KLIMATYZACJI</w:t>
      </w:r>
    </w:p>
    <w:p w:rsidR="00BF5FE0" w:rsidRDefault="007A6511">
      <w:pPr>
        <w:pStyle w:val="Teksttreci0"/>
        <w:shd w:val="clear" w:color="auto" w:fill="auto"/>
        <w:ind w:left="20"/>
      </w:pPr>
      <w:r>
        <w:t>WYMIANA KLIMATYZATORA W POM NR 145</w:t>
      </w:r>
    </w:p>
    <w:p w:rsidR="00BF5FE0" w:rsidRDefault="007A6511">
      <w:pPr>
        <w:pStyle w:val="Teksttreci0"/>
        <w:shd w:val="clear" w:color="auto" w:fill="auto"/>
        <w:spacing w:after="600" w:line="226" w:lineRule="exact"/>
        <w:ind w:left="20" w:right="1000"/>
      </w:pPr>
      <w:r>
        <w:t>ul. Mickiewicza 3 15-213 Białystok</w:t>
      </w:r>
    </w:p>
    <w:p w:rsidR="00BF5FE0" w:rsidRDefault="007A6511">
      <w:pPr>
        <w:pStyle w:val="Teksttreci0"/>
        <w:shd w:val="clear" w:color="auto" w:fill="auto"/>
        <w:spacing w:after="184" w:line="226" w:lineRule="exact"/>
        <w:ind w:left="20" w:right="1000"/>
      </w:pPr>
      <w:r>
        <w:t>PODLASKI URZĄD WOJEWÓDZKI ul. Mickiewicza 3 15-213 Białystok</w:t>
      </w:r>
    </w:p>
    <w:p w:rsidR="00BF5FE0" w:rsidRPr="005F3D1F" w:rsidRDefault="007A6511">
      <w:pPr>
        <w:pStyle w:val="Teksttreci0"/>
        <w:shd w:val="clear" w:color="auto" w:fill="auto"/>
        <w:spacing w:after="236" w:line="221" w:lineRule="exact"/>
        <w:ind w:left="20" w:right="1000"/>
        <w:rPr>
          <w:lang w:val="en-US"/>
        </w:rPr>
      </w:pPr>
      <w:r>
        <w:t xml:space="preserve">Pracownia projektowa „Architekt J. </w:t>
      </w:r>
      <w:proofErr w:type="spellStart"/>
      <w:r>
        <w:t>Barańczuk</w:t>
      </w:r>
      <w:proofErr w:type="spellEnd"/>
      <w:r>
        <w:t xml:space="preserve">” ul. </w:t>
      </w:r>
      <w:r w:rsidRPr="005F3D1F">
        <w:rPr>
          <w:lang w:val="en-US"/>
        </w:rPr>
        <w:t xml:space="preserve">Gen. </w:t>
      </w:r>
      <w:proofErr w:type="spellStart"/>
      <w:r w:rsidRPr="005F3D1F">
        <w:rPr>
          <w:lang w:val="en-US"/>
        </w:rPr>
        <w:t>Andersa</w:t>
      </w:r>
      <w:proofErr w:type="spellEnd"/>
      <w:r w:rsidRPr="005F3D1F">
        <w:rPr>
          <w:lang w:val="en-US"/>
        </w:rPr>
        <w:t xml:space="preserve"> 5D </w:t>
      </w:r>
      <w:proofErr w:type="spellStart"/>
      <w:r w:rsidRPr="005F3D1F">
        <w:rPr>
          <w:lang w:val="en-US"/>
        </w:rPr>
        <w:t>lok</w:t>
      </w:r>
      <w:proofErr w:type="spellEnd"/>
      <w:r w:rsidRPr="005F3D1F">
        <w:rPr>
          <w:lang w:val="en-US"/>
        </w:rPr>
        <w:t xml:space="preserve"> 8a 15-124 BIAŁYSTOK</w:t>
      </w:r>
    </w:p>
    <w:p w:rsidR="00BF5FE0" w:rsidRDefault="007A6511">
      <w:pPr>
        <w:pStyle w:val="Teksttreci0"/>
        <w:shd w:val="clear" w:color="auto" w:fill="auto"/>
        <w:spacing w:after="849" w:line="451" w:lineRule="exact"/>
        <w:ind w:left="20" w:right="1000"/>
      </w:pPr>
      <w:r>
        <w:t xml:space="preserve">mgr inż. arch. Jarosław </w:t>
      </w:r>
      <w:proofErr w:type="spellStart"/>
      <w:r>
        <w:t>Barańczuk</w:t>
      </w:r>
      <w:proofErr w:type="spellEnd"/>
      <w:r>
        <w:t xml:space="preserve"> 10.06.2021</w:t>
      </w:r>
    </w:p>
    <w:p w:rsidR="00BF5FE0" w:rsidRDefault="007A6511">
      <w:pPr>
        <w:pStyle w:val="Teksttreci0"/>
        <w:framePr w:h="154" w:wrap="around" w:vAnchor="text" w:hAnchor="margin" w:x="4502" w:y="1"/>
        <w:shd w:val="clear" w:color="auto" w:fill="auto"/>
        <w:spacing w:line="130" w:lineRule="exact"/>
        <w:ind w:left="100"/>
      </w:pPr>
      <w:r>
        <w:rPr>
          <w:rStyle w:val="TeksttreciExact"/>
          <w:spacing w:val="0"/>
        </w:rPr>
        <w:t>Wykonawca</w:t>
      </w:r>
    </w:p>
    <w:p w:rsidR="00BF5FE0" w:rsidRDefault="007A6511">
      <w:pPr>
        <w:pStyle w:val="Teksttreci0"/>
        <w:shd w:val="clear" w:color="auto" w:fill="auto"/>
        <w:spacing w:line="140" w:lineRule="exact"/>
        <w:ind w:left="20"/>
        <w:sectPr w:rsidR="00BF5FE0">
          <w:footerReference w:type="default" r:id="rId7"/>
          <w:type w:val="continuous"/>
          <w:pgSz w:w="11909" w:h="16838"/>
          <w:pgMar w:top="829" w:right="4660" w:bottom="8797" w:left="2918" w:header="0" w:footer="3" w:gutter="0"/>
          <w:cols w:space="720"/>
          <w:noEndnote/>
          <w:docGrid w:linePitch="360"/>
        </w:sectPr>
      </w:pPr>
      <w:r>
        <w:t>Inwestor</w:t>
      </w:r>
    </w:p>
    <w:p w:rsidR="00BF5FE0" w:rsidRDefault="007A6511">
      <w:pPr>
        <w:pStyle w:val="Podpistabeli0"/>
        <w:framePr w:w="10200" w:wrap="notBeside" w:vAnchor="text" w:hAnchor="text" w:xAlign="center" w:y="1"/>
        <w:shd w:val="clear" w:color="auto" w:fill="auto"/>
        <w:spacing w:line="140" w:lineRule="exact"/>
      </w:pPr>
      <w:r>
        <w:lastRenderedPageBreak/>
        <w:t>Przedmiar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1426"/>
        <w:gridCol w:w="5818"/>
        <w:gridCol w:w="403"/>
        <w:gridCol w:w="917"/>
        <w:gridCol w:w="922"/>
      </w:tblGrid>
      <w:tr w:rsidR="00BF5FE0">
        <w:trPr>
          <w:trHeight w:hRule="exact" w:val="427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spellStart"/>
            <w:r>
              <w:rPr>
                <w:rStyle w:val="TeksttreciPogrubienie"/>
              </w:rPr>
              <w:t>Lp</w:t>
            </w:r>
            <w:proofErr w:type="spellEnd"/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TeksttreciPogrubienie"/>
              </w:rPr>
              <w:t>Kod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TeksttreciPogrubienie"/>
              </w:rPr>
              <w:t>Opis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ind w:left="80"/>
            </w:pPr>
            <w:proofErr w:type="spellStart"/>
            <w:r>
              <w:rPr>
                <w:rStyle w:val="TeksttreciPogrubienie"/>
              </w:rPr>
              <w:t>Jm</w:t>
            </w:r>
            <w:proofErr w:type="spellEnd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TeksttreciPogrubienie"/>
              </w:rPr>
              <w:t>Ilo</w:t>
            </w:r>
            <w:r>
              <w:rPr>
                <w:rStyle w:val="Teksttreci1"/>
              </w:rPr>
              <w:t>ś</w:t>
            </w:r>
            <w:r>
              <w:rPr>
                <w:rStyle w:val="TeksttreciPogrubienie"/>
              </w:rPr>
              <w:t>ci</w:t>
            </w:r>
          </w:p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TeksttreciPogrubienie"/>
              </w:rPr>
              <w:t>składowe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TeksttreciPogrubienie"/>
              </w:rPr>
              <w:t>Ilo</w:t>
            </w:r>
            <w:r>
              <w:rPr>
                <w:rStyle w:val="Teksttreci1"/>
              </w:rPr>
              <w:t xml:space="preserve">ść </w:t>
            </w:r>
            <w:r>
              <w:rPr>
                <w:rStyle w:val="TeksttreciPogrubienie"/>
              </w:rPr>
              <w:t>robót</w:t>
            </w:r>
          </w:p>
        </w:tc>
      </w:tr>
      <w:tr w:rsidR="00BF5FE0">
        <w:trPr>
          <w:trHeight w:hRule="exact" w:val="22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Teksttreci1"/>
              </w:rPr>
              <w:t>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Teksttreci1"/>
              </w:rPr>
              <w:t>2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5FE0" w:rsidRDefault="007A6511" w:rsidP="005F3D1F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rPr>
                <w:rStyle w:val="Teksttreci1"/>
              </w:rPr>
              <w:t>3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ind w:left="140"/>
            </w:pPr>
            <w:r>
              <w:rPr>
                <w:rStyle w:val="Teksttreci1"/>
              </w:rPr>
              <w:t>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Teksttreci1"/>
              </w:rPr>
              <w:t>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Teksttreci1"/>
              </w:rPr>
              <w:t>6</w:t>
            </w:r>
          </w:p>
        </w:tc>
      </w:tr>
      <w:tr w:rsidR="00BF5FE0">
        <w:trPr>
          <w:trHeight w:hRule="exact" w:val="25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ind w:right="40"/>
              <w:jc w:val="right"/>
            </w:pPr>
            <w:r>
              <w:rPr>
                <w:rStyle w:val="Teksttreci1"/>
              </w:rPr>
              <w:t>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5FE0" w:rsidRDefault="00BF5FE0">
            <w:pPr>
              <w:framePr w:w="1020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5FE0" w:rsidRDefault="007A6511" w:rsidP="005F3D1F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rPr>
                <w:rStyle w:val="Teksttreci1"/>
              </w:rPr>
              <w:t>Instalowanie urządzeń klimatyzacyjnych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5FE0" w:rsidRDefault="00BF5FE0">
            <w:pPr>
              <w:framePr w:w="1020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5FE0" w:rsidRDefault="00BF5FE0">
            <w:pPr>
              <w:framePr w:w="1020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5FE0" w:rsidRDefault="00BF5FE0">
            <w:pPr>
              <w:framePr w:w="1020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F5FE0">
        <w:trPr>
          <w:trHeight w:hRule="exact" w:val="64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ind w:right="40"/>
              <w:jc w:val="right"/>
            </w:pPr>
            <w:r>
              <w:rPr>
                <w:rStyle w:val="Teksttreci1"/>
              </w:rPr>
              <w:t>1.1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Teksttreci1"/>
              </w:rPr>
              <w:t xml:space="preserve">Ka I ku I </w:t>
            </w:r>
            <w:proofErr w:type="spellStart"/>
            <w:r>
              <w:rPr>
                <w:rStyle w:val="Teksttreci1"/>
              </w:rPr>
              <w:t>acja</w:t>
            </w:r>
            <w:proofErr w:type="spellEnd"/>
            <w:r>
              <w:rPr>
                <w:rStyle w:val="Teksttreci1"/>
              </w:rPr>
              <w:t xml:space="preserve"> własna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D1F" w:rsidRDefault="007A6511" w:rsidP="005F3D1F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rStyle w:val="Teksttreci1"/>
              </w:rPr>
            </w:pPr>
            <w:r>
              <w:rPr>
                <w:rStyle w:val="Teksttreci1"/>
              </w:rPr>
              <w:t xml:space="preserve">Dostawa urządzeń klimatyzacyjnych (jednostek zewnętrznych i </w:t>
            </w:r>
            <w:r w:rsidR="005F3D1F">
              <w:rPr>
                <w:rStyle w:val="Teksttreci1"/>
              </w:rPr>
              <w:t>wewnętrznych</w:t>
            </w:r>
            <w:r>
              <w:rPr>
                <w:rStyle w:val="Teksttreci1"/>
              </w:rPr>
              <w:t xml:space="preserve"> </w:t>
            </w:r>
            <w:r w:rsidR="005F3D1F">
              <w:rPr>
                <w:rStyle w:val="Teksttreci1"/>
              </w:rPr>
              <w:t>klimatyzacji</w:t>
            </w:r>
            <w:r>
              <w:rPr>
                <w:rStyle w:val="Teksttreci1"/>
              </w:rPr>
              <w:t xml:space="preserve">) zgodnie z dokumentacją projektową o mocy chłodniczej 4,8kW </w:t>
            </w:r>
          </w:p>
          <w:p w:rsidR="00BF5FE0" w:rsidRDefault="007A6511" w:rsidP="005F3D1F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rPr>
                <w:rStyle w:val="Teksttreci1"/>
              </w:rPr>
              <w:t>1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after="240" w:line="140" w:lineRule="exact"/>
              <w:ind w:left="80"/>
            </w:pPr>
            <w:proofErr w:type="spellStart"/>
            <w:r>
              <w:rPr>
                <w:rStyle w:val="Teksttreci1"/>
              </w:rPr>
              <w:t>kpl</w:t>
            </w:r>
            <w:proofErr w:type="spellEnd"/>
            <w:r>
              <w:rPr>
                <w:rStyle w:val="Teksttreci1"/>
              </w:rPr>
              <w:t>.</w:t>
            </w:r>
          </w:p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before="240" w:line="140" w:lineRule="exact"/>
              <w:ind w:left="80"/>
            </w:pPr>
            <w:proofErr w:type="spellStart"/>
            <w:r>
              <w:rPr>
                <w:rStyle w:val="Teksttreci1"/>
              </w:rPr>
              <w:t>kpl</w:t>
            </w:r>
            <w:proofErr w:type="spellEnd"/>
            <w:r>
              <w:rPr>
                <w:rStyle w:val="Teksttreci1"/>
              </w:rPr>
              <w:t>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ind w:right="40"/>
              <w:jc w:val="right"/>
            </w:pPr>
            <w:r>
              <w:rPr>
                <w:rStyle w:val="Teksttreci1"/>
              </w:rPr>
              <w:t>1,000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ind w:right="60"/>
              <w:jc w:val="right"/>
            </w:pPr>
            <w:r>
              <w:rPr>
                <w:rStyle w:val="Teksttreci1"/>
              </w:rPr>
              <w:t>1,000</w:t>
            </w:r>
          </w:p>
        </w:tc>
      </w:tr>
      <w:tr w:rsidR="00BF5FE0">
        <w:trPr>
          <w:trHeight w:hRule="exact" w:val="63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ind w:right="40"/>
              <w:jc w:val="right"/>
            </w:pPr>
            <w:r>
              <w:rPr>
                <w:rStyle w:val="Teksttreci1"/>
              </w:rPr>
              <w:t>1.2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92" w:lineRule="exact"/>
              <w:ind w:left="40"/>
            </w:pPr>
            <w:r>
              <w:rPr>
                <w:rStyle w:val="Teksttreci1"/>
              </w:rPr>
              <w:t>KNR 7-24 0132-0200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D1F" w:rsidRDefault="007A6511" w:rsidP="005F3D1F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240" w:lineRule="auto"/>
              <w:ind w:left="40"/>
              <w:rPr>
                <w:rStyle w:val="Teksttreci1"/>
              </w:rPr>
            </w:pPr>
            <w:r>
              <w:rPr>
                <w:rStyle w:val="Teksttreci1"/>
              </w:rPr>
              <w:t xml:space="preserve">Montaż jednostek zewnętrznych klimatyzacji </w:t>
            </w:r>
          </w:p>
          <w:p w:rsidR="005F3D1F" w:rsidRDefault="005F3D1F" w:rsidP="005F3D1F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240" w:lineRule="auto"/>
              <w:ind w:left="40"/>
              <w:rPr>
                <w:rStyle w:val="Teksttreci1"/>
              </w:rPr>
            </w:pPr>
          </w:p>
          <w:p w:rsidR="00BF5FE0" w:rsidRDefault="007A6511" w:rsidP="005F3D1F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rPr>
                <w:rStyle w:val="Teksttreci1"/>
              </w:rPr>
              <w:t>1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after="240" w:line="140" w:lineRule="exact"/>
              <w:ind w:left="80"/>
            </w:pPr>
            <w:r>
              <w:rPr>
                <w:rStyle w:val="Teksttreci1"/>
              </w:rPr>
              <w:t>szt.</w:t>
            </w:r>
          </w:p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before="240" w:line="140" w:lineRule="exact"/>
              <w:ind w:left="80"/>
            </w:pPr>
            <w:r>
              <w:rPr>
                <w:rStyle w:val="Teksttreci1"/>
              </w:rPr>
              <w:t>szt.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ind w:right="40"/>
              <w:jc w:val="right"/>
            </w:pPr>
            <w:r>
              <w:rPr>
                <w:rStyle w:val="Teksttreci1"/>
              </w:rPr>
              <w:t>1,000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ind w:right="60"/>
              <w:jc w:val="right"/>
            </w:pPr>
            <w:r>
              <w:rPr>
                <w:rStyle w:val="Teksttreci1"/>
              </w:rPr>
              <w:t>1,000</w:t>
            </w:r>
          </w:p>
        </w:tc>
      </w:tr>
      <w:tr w:rsidR="00BF5FE0">
        <w:trPr>
          <w:trHeight w:hRule="exact" w:val="62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ind w:right="40"/>
              <w:jc w:val="right"/>
            </w:pPr>
            <w:r>
              <w:rPr>
                <w:rStyle w:val="Teksttreci1"/>
              </w:rPr>
              <w:t>1.3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92" w:lineRule="exact"/>
              <w:ind w:left="40"/>
            </w:pPr>
            <w:r>
              <w:rPr>
                <w:rStyle w:val="Teksttreci1"/>
              </w:rPr>
              <w:t>KNR 7-24 0130-0100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3D1F" w:rsidRDefault="007A6511" w:rsidP="005F3D1F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240" w:lineRule="auto"/>
              <w:ind w:left="40"/>
              <w:rPr>
                <w:rStyle w:val="Teksttreci1"/>
              </w:rPr>
            </w:pPr>
            <w:r>
              <w:rPr>
                <w:rStyle w:val="Teksttreci1"/>
              </w:rPr>
              <w:t xml:space="preserve">Jednostki wewnętrzna ścienna klimatyzacji -montaż </w:t>
            </w:r>
          </w:p>
          <w:p w:rsidR="005F3D1F" w:rsidRDefault="005F3D1F" w:rsidP="005F3D1F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240" w:lineRule="auto"/>
              <w:ind w:left="40"/>
              <w:rPr>
                <w:rStyle w:val="Teksttreci1"/>
              </w:rPr>
            </w:pPr>
          </w:p>
          <w:p w:rsidR="00BF5FE0" w:rsidRDefault="007A6511" w:rsidP="005F3D1F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rPr>
                <w:rStyle w:val="Teksttreci1"/>
              </w:rPr>
              <w:t>1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after="240" w:line="140" w:lineRule="exact"/>
              <w:ind w:left="80"/>
            </w:pPr>
            <w:r>
              <w:rPr>
                <w:rStyle w:val="Teksttreci1"/>
              </w:rPr>
              <w:t>szt.</w:t>
            </w:r>
          </w:p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before="240" w:line="140" w:lineRule="exact"/>
              <w:ind w:left="80"/>
            </w:pPr>
            <w:r>
              <w:rPr>
                <w:rStyle w:val="Teksttreci1"/>
              </w:rPr>
              <w:t>szt.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ind w:right="40"/>
              <w:jc w:val="right"/>
            </w:pPr>
            <w:r>
              <w:rPr>
                <w:rStyle w:val="Teksttreci1"/>
              </w:rPr>
              <w:t>1,000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ind w:right="60"/>
              <w:jc w:val="right"/>
            </w:pPr>
            <w:r>
              <w:rPr>
                <w:rStyle w:val="Teksttreci1"/>
              </w:rPr>
              <w:t>1,000</w:t>
            </w:r>
          </w:p>
        </w:tc>
      </w:tr>
      <w:tr w:rsidR="00BF5FE0">
        <w:trPr>
          <w:trHeight w:hRule="exact" w:val="62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ind w:right="40"/>
              <w:jc w:val="right"/>
            </w:pPr>
            <w:r>
              <w:rPr>
                <w:rStyle w:val="Teksttreci1"/>
              </w:rPr>
              <w:t>1.4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5FE0" w:rsidRDefault="00BF5FE0">
            <w:pPr>
              <w:framePr w:w="1020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3D1F" w:rsidRDefault="005F3D1F" w:rsidP="005F3D1F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240" w:lineRule="auto"/>
              <w:ind w:left="40"/>
              <w:rPr>
                <w:rStyle w:val="Teksttreci1"/>
              </w:rPr>
            </w:pPr>
            <w:r>
              <w:rPr>
                <w:rStyle w:val="Teksttreci1"/>
              </w:rPr>
              <w:t>Okablowanie</w:t>
            </w:r>
            <w:r w:rsidR="007A6511">
              <w:rPr>
                <w:rStyle w:val="Teksttreci1"/>
              </w:rPr>
              <w:t xml:space="preserve"> jednostek wewnętrznej i </w:t>
            </w:r>
            <w:r>
              <w:rPr>
                <w:rStyle w:val="Teksttreci1"/>
              </w:rPr>
              <w:t>zewnętrznej</w:t>
            </w:r>
            <w:r w:rsidR="007A6511">
              <w:rPr>
                <w:rStyle w:val="Teksttreci1"/>
              </w:rPr>
              <w:t xml:space="preserve"> wraz </w:t>
            </w:r>
            <w:r>
              <w:rPr>
                <w:rStyle w:val="Teksttreci1"/>
              </w:rPr>
              <w:t>z montażem</w:t>
            </w:r>
            <w:r w:rsidR="007A6511">
              <w:rPr>
                <w:rStyle w:val="Teksttreci1"/>
              </w:rPr>
              <w:t xml:space="preserve"> wymaganych </w:t>
            </w:r>
            <w:r>
              <w:rPr>
                <w:rStyle w:val="Teksttreci1"/>
              </w:rPr>
              <w:t>zabezpieczeń</w:t>
            </w:r>
            <w:r w:rsidR="007A6511">
              <w:rPr>
                <w:rStyle w:val="Teksttreci1"/>
              </w:rPr>
              <w:t xml:space="preserve"> prądowych</w:t>
            </w:r>
          </w:p>
          <w:p w:rsidR="005F3D1F" w:rsidRDefault="005F3D1F" w:rsidP="005F3D1F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240" w:lineRule="auto"/>
              <w:ind w:left="40"/>
              <w:rPr>
                <w:rStyle w:val="Teksttreci1"/>
              </w:rPr>
            </w:pPr>
          </w:p>
          <w:p w:rsidR="00BF5FE0" w:rsidRDefault="007A6511" w:rsidP="005F3D1F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rPr>
                <w:rStyle w:val="Teksttreci1"/>
              </w:rPr>
              <w:t xml:space="preserve"> 1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after="240" w:line="140" w:lineRule="exact"/>
              <w:ind w:left="80"/>
            </w:pPr>
            <w:proofErr w:type="spellStart"/>
            <w:r>
              <w:rPr>
                <w:rStyle w:val="Teksttreci1"/>
              </w:rPr>
              <w:t>kpl</w:t>
            </w:r>
            <w:proofErr w:type="spellEnd"/>
            <w:r>
              <w:rPr>
                <w:rStyle w:val="Teksttreci1"/>
              </w:rPr>
              <w:t>.</w:t>
            </w:r>
          </w:p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before="240" w:line="140" w:lineRule="exact"/>
              <w:ind w:left="80"/>
            </w:pPr>
            <w:proofErr w:type="spellStart"/>
            <w:r>
              <w:rPr>
                <w:rStyle w:val="Teksttreci1"/>
              </w:rPr>
              <w:t>kpl</w:t>
            </w:r>
            <w:proofErr w:type="spellEnd"/>
            <w:r>
              <w:rPr>
                <w:rStyle w:val="Teksttreci1"/>
              </w:rPr>
              <w:t>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ind w:right="40"/>
              <w:jc w:val="right"/>
            </w:pPr>
            <w:r>
              <w:rPr>
                <w:rStyle w:val="Teksttreci1"/>
              </w:rPr>
              <w:t>1,000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ind w:right="60"/>
              <w:jc w:val="right"/>
            </w:pPr>
            <w:r>
              <w:rPr>
                <w:rStyle w:val="Teksttreci1"/>
              </w:rPr>
              <w:t>1,000</w:t>
            </w:r>
          </w:p>
        </w:tc>
      </w:tr>
      <w:tr w:rsidR="00BF5FE0" w:rsidTr="005F3D1F">
        <w:trPr>
          <w:trHeight w:hRule="exact" w:val="53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ind w:right="40"/>
              <w:jc w:val="right"/>
            </w:pPr>
            <w:r>
              <w:rPr>
                <w:rStyle w:val="Teksttreci1"/>
              </w:rPr>
              <w:t>1.5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Teksttreci1"/>
              </w:rPr>
              <w:t>KNR 2-15 0601-01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3D1F" w:rsidRDefault="007A6511" w:rsidP="005F3D1F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rStyle w:val="Teksttreci1"/>
              </w:rPr>
            </w:pPr>
            <w:r>
              <w:rPr>
                <w:rStyle w:val="Teksttreci1"/>
              </w:rPr>
              <w:t xml:space="preserve">Rurociągi miedziane o </w:t>
            </w:r>
            <w:proofErr w:type="spellStart"/>
            <w:r>
              <w:rPr>
                <w:rStyle w:val="Teksttreci1"/>
              </w:rPr>
              <w:t>śr.zew</w:t>
            </w:r>
            <w:proofErr w:type="spellEnd"/>
            <w:r>
              <w:rPr>
                <w:rStyle w:val="Teksttreci1"/>
              </w:rPr>
              <w:t xml:space="preserve">. 6 mm na ścianach w instalacjach klimatyzacji </w:t>
            </w:r>
          </w:p>
          <w:p w:rsidR="005F3D1F" w:rsidRDefault="005F3D1F" w:rsidP="005F3D1F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rStyle w:val="Teksttreci1"/>
              </w:rPr>
            </w:pPr>
          </w:p>
          <w:p w:rsidR="00BF5FE0" w:rsidRDefault="007A6511" w:rsidP="005F3D1F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rPr>
                <w:rStyle w:val="Teksttreci1"/>
              </w:rPr>
              <w:t>17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after="60" w:line="140" w:lineRule="exact"/>
              <w:ind w:left="140"/>
            </w:pPr>
            <w:r>
              <w:rPr>
                <w:rStyle w:val="Teksttreci1"/>
              </w:rPr>
              <w:t>m</w:t>
            </w:r>
          </w:p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before="60" w:line="140" w:lineRule="exact"/>
              <w:ind w:left="140"/>
            </w:pPr>
            <w:r>
              <w:rPr>
                <w:rStyle w:val="Teksttreci1"/>
              </w:rPr>
              <w:t>m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ind w:right="40"/>
              <w:jc w:val="right"/>
            </w:pPr>
            <w:r>
              <w:rPr>
                <w:rStyle w:val="Teksttreci1"/>
              </w:rPr>
              <w:t>17,000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ind w:right="60"/>
              <w:jc w:val="right"/>
            </w:pPr>
            <w:r>
              <w:rPr>
                <w:rStyle w:val="Teksttreci1"/>
              </w:rPr>
              <w:t>17,000</w:t>
            </w:r>
          </w:p>
        </w:tc>
      </w:tr>
      <w:tr w:rsidR="00BF5FE0" w:rsidTr="005F3D1F">
        <w:trPr>
          <w:trHeight w:hRule="exact" w:val="70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ind w:right="40"/>
              <w:jc w:val="right"/>
            </w:pPr>
            <w:r>
              <w:rPr>
                <w:rStyle w:val="Teksttreci1"/>
              </w:rPr>
              <w:t>1.6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Teksttreci1"/>
              </w:rPr>
              <w:t>KNR 2-15 0601-03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3D1F" w:rsidRDefault="007A6511" w:rsidP="005F3D1F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240" w:lineRule="auto"/>
              <w:ind w:left="40"/>
              <w:rPr>
                <w:rStyle w:val="Teksttreci1"/>
              </w:rPr>
            </w:pPr>
            <w:r>
              <w:rPr>
                <w:rStyle w:val="Teksttreci1"/>
              </w:rPr>
              <w:t xml:space="preserve">Rurociągi miedziane o </w:t>
            </w:r>
            <w:proofErr w:type="spellStart"/>
            <w:r>
              <w:rPr>
                <w:rStyle w:val="Teksttreci1"/>
              </w:rPr>
              <w:t>śr.zew</w:t>
            </w:r>
            <w:proofErr w:type="spellEnd"/>
            <w:r>
              <w:rPr>
                <w:rStyle w:val="Teksttreci1"/>
              </w:rPr>
              <w:t xml:space="preserve">. 12 </w:t>
            </w:r>
            <w:bookmarkStart w:id="1" w:name="_GoBack"/>
            <w:bookmarkEnd w:id="1"/>
            <w:r>
              <w:rPr>
                <w:rStyle w:val="Teksttreci1"/>
              </w:rPr>
              <w:t xml:space="preserve">mm na ścianach w instalacjach klimatyzacji </w:t>
            </w:r>
          </w:p>
          <w:p w:rsidR="005F3D1F" w:rsidRDefault="005F3D1F" w:rsidP="005F3D1F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240" w:lineRule="auto"/>
              <w:ind w:left="40"/>
              <w:rPr>
                <w:rStyle w:val="Teksttreci1"/>
              </w:rPr>
            </w:pPr>
          </w:p>
          <w:p w:rsidR="00BF5FE0" w:rsidRDefault="007A6511" w:rsidP="005F3D1F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rPr>
                <w:rStyle w:val="Teksttreci1"/>
              </w:rPr>
              <w:t>17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after="60" w:line="140" w:lineRule="exact"/>
              <w:ind w:left="140"/>
            </w:pPr>
            <w:r>
              <w:rPr>
                <w:rStyle w:val="Teksttreci1"/>
              </w:rPr>
              <w:t>m</w:t>
            </w:r>
          </w:p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before="60" w:line="140" w:lineRule="exact"/>
              <w:ind w:left="140"/>
            </w:pPr>
            <w:r>
              <w:rPr>
                <w:rStyle w:val="Teksttreci1"/>
              </w:rPr>
              <w:t>m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ind w:right="40"/>
              <w:jc w:val="right"/>
            </w:pPr>
            <w:r>
              <w:rPr>
                <w:rStyle w:val="Teksttreci1"/>
              </w:rPr>
              <w:t>17,000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ind w:right="60"/>
              <w:jc w:val="right"/>
            </w:pPr>
            <w:r>
              <w:rPr>
                <w:rStyle w:val="Teksttreci1"/>
              </w:rPr>
              <w:t>17,000</w:t>
            </w:r>
          </w:p>
        </w:tc>
      </w:tr>
      <w:tr w:rsidR="00BF5FE0">
        <w:trPr>
          <w:trHeight w:hRule="exact" w:val="62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ind w:right="40"/>
              <w:jc w:val="right"/>
            </w:pPr>
            <w:r>
              <w:rPr>
                <w:rStyle w:val="Teksttreci1"/>
              </w:rPr>
              <w:t>1.7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Teksttreci1"/>
              </w:rPr>
              <w:t xml:space="preserve">ka I kul </w:t>
            </w:r>
            <w:proofErr w:type="spellStart"/>
            <w:r>
              <w:rPr>
                <w:rStyle w:val="Teksttreci1"/>
              </w:rPr>
              <w:t>acja</w:t>
            </w:r>
            <w:proofErr w:type="spellEnd"/>
            <w:r>
              <w:rPr>
                <w:rStyle w:val="Teksttreci1"/>
              </w:rPr>
              <w:t xml:space="preserve"> własna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3D1F" w:rsidRDefault="005F3D1F" w:rsidP="005F3D1F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240" w:lineRule="auto"/>
              <w:ind w:left="40"/>
              <w:rPr>
                <w:rStyle w:val="Teksttreci1"/>
              </w:rPr>
            </w:pPr>
            <w:r>
              <w:rPr>
                <w:rStyle w:val="Teksttreci1"/>
              </w:rPr>
              <w:t>Izolacja</w:t>
            </w:r>
            <w:r w:rsidR="007A6511">
              <w:rPr>
                <w:rStyle w:val="Teksttreci1"/>
              </w:rPr>
              <w:t xml:space="preserve"> i zabezpieczenie rur miedzianych </w:t>
            </w:r>
            <w:r>
              <w:rPr>
                <w:rStyle w:val="Teksttreci1"/>
              </w:rPr>
              <w:t>prowadzonych w</w:t>
            </w:r>
            <w:r w:rsidR="007A6511">
              <w:rPr>
                <w:rStyle w:val="Teksttreci1"/>
              </w:rPr>
              <w:t xml:space="preserve"> korytkach </w:t>
            </w:r>
            <w:r>
              <w:rPr>
                <w:rStyle w:val="Teksttreci1"/>
              </w:rPr>
              <w:t>stalowych</w:t>
            </w:r>
            <w:r w:rsidR="007A6511">
              <w:rPr>
                <w:rStyle w:val="Teksttreci1"/>
              </w:rPr>
              <w:t xml:space="preserve"> ocynkowanych na zewnątrz budynku </w:t>
            </w:r>
          </w:p>
          <w:p w:rsidR="005F3D1F" w:rsidRDefault="005F3D1F" w:rsidP="005F3D1F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240" w:lineRule="auto"/>
              <w:ind w:left="40"/>
              <w:rPr>
                <w:rStyle w:val="Teksttreci1"/>
              </w:rPr>
            </w:pPr>
          </w:p>
          <w:p w:rsidR="00BF5FE0" w:rsidRDefault="007A6511" w:rsidP="005F3D1F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rPr>
                <w:rStyle w:val="Teksttreci1"/>
              </w:rPr>
              <w:t>1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after="240" w:line="140" w:lineRule="exact"/>
              <w:ind w:left="80"/>
            </w:pPr>
            <w:proofErr w:type="spellStart"/>
            <w:r>
              <w:rPr>
                <w:rStyle w:val="Teksttreci1"/>
              </w:rPr>
              <w:t>kpl</w:t>
            </w:r>
            <w:proofErr w:type="spellEnd"/>
            <w:r>
              <w:rPr>
                <w:rStyle w:val="Teksttreci1"/>
              </w:rPr>
              <w:t>.</w:t>
            </w:r>
          </w:p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before="240" w:line="140" w:lineRule="exact"/>
              <w:ind w:left="80"/>
            </w:pPr>
            <w:proofErr w:type="spellStart"/>
            <w:r>
              <w:rPr>
                <w:rStyle w:val="Teksttreci1"/>
              </w:rPr>
              <w:t>kpl</w:t>
            </w:r>
            <w:proofErr w:type="spellEnd"/>
            <w:r>
              <w:rPr>
                <w:rStyle w:val="Teksttreci1"/>
              </w:rPr>
              <w:t>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ind w:right="40"/>
              <w:jc w:val="right"/>
            </w:pPr>
            <w:r>
              <w:rPr>
                <w:rStyle w:val="Teksttreci1"/>
              </w:rPr>
              <w:t>1,000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ind w:right="60"/>
              <w:jc w:val="right"/>
            </w:pPr>
            <w:r>
              <w:rPr>
                <w:rStyle w:val="Teksttreci1"/>
              </w:rPr>
              <w:t>1,000</w:t>
            </w:r>
          </w:p>
        </w:tc>
      </w:tr>
      <w:tr w:rsidR="00BF5FE0">
        <w:trPr>
          <w:trHeight w:hRule="exact" w:val="45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ind w:right="40"/>
              <w:jc w:val="right"/>
            </w:pPr>
            <w:r>
              <w:rPr>
                <w:rStyle w:val="Teksttreci1"/>
              </w:rPr>
              <w:t>1.8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Teksttreci1"/>
              </w:rPr>
              <w:t>KNR 0-34 0104-06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5FE0" w:rsidRDefault="005F3D1F" w:rsidP="00F37D84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rPr>
                <w:rStyle w:val="Teksttreci1"/>
              </w:rPr>
              <w:t>Izolacja</w:t>
            </w:r>
            <w:r w:rsidR="007A6511">
              <w:rPr>
                <w:rStyle w:val="Teksttreci1"/>
              </w:rPr>
              <w:t xml:space="preserve"> rurociągów śr. do 28 mm </w:t>
            </w:r>
            <w:r>
              <w:rPr>
                <w:rStyle w:val="Teksttreci1"/>
              </w:rPr>
              <w:t>otulinami</w:t>
            </w:r>
            <w:r w:rsidR="007A6511">
              <w:rPr>
                <w:rStyle w:val="Teksttreci1"/>
              </w:rPr>
              <w:t xml:space="preserve"> </w:t>
            </w:r>
            <w:r w:rsidR="00F37D84" w:rsidRPr="00F37D84">
              <w:rPr>
                <w:rStyle w:val="Teksttreci1"/>
                <w:color w:val="auto"/>
              </w:rPr>
              <w:t>o</w:t>
            </w:r>
            <w:r w:rsidR="007A6511" w:rsidRPr="00F37D84">
              <w:rPr>
                <w:rStyle w:val="Teksttreci1"/>
                <w:color w:val="auto"/>
              </w:rPr>
              <w:t xml:space="preserve"> gr.9 mm 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after="60" w:line="140" w:lineRule="exact"/>
              <w:ind w:left="140"/>
            </w:pPr>
            <w:r>
              <w:rPr>
                <w:rStyle w:val="Teksttreci1"/>
              </w:rPr>
              <w:t>m</w:t>
            </w:r>
          </w:p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before="60" w:line="140" w:lineRule="exact"/>
              <w:ind w:left="140"/>
            </w:pPr>
            <w:r>
              <w:rPr>
                <w:rStyle w:val="Teksttreci1"/>
              </w:rPr>
              <w:t>m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ind w:right="40"/>
              <w:jc w:val="right"/>
            </w:pPr>
            <w:r>
              <w:rPr>
                <w:rStyle w:val="Teksttreci1"/>
              </w:rPr>
              <w:t>34,000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ind w:right="60"/>
              <w:jc w:val="right"/>
            </w:pPr>
            <w:r>
              <w:rPr>
                <w:rStyle w:val="Teksttreci1"/>
              </w:rPr>
              <w:t>34,000</w:t>
            </w:r>
          </w:p>
        </w:tc>
      </w:tr>
      <w:tr w:rsidR="00BF5FE0">
        <w:trPr>
          <w:trHeight w:hRule="exact" w:val="62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ind w:right="40"/>
              <w:jc w:val="right"/>
            </w:pPr>
            <w:r>
              <w:rPr>
                <w:rStyle w:val="Teksttreci1"/>
              </w:rPr>
              <w:t>1.9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Teksttreci1"/>
              </w:rPr>
              <w:t>KNR 7-24 0515-02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3D1F" w:rsidRDefault="007A6511" w:rsidP="005F3D1F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240" w:lineRule="auto"/>
              <w:ind w:left="40"/>
              <w:rPr>
                <w:rStyle w:val="Teksttreci1"/>
              </w:rPr>
            </w:pPr>
            <w:r>
              <w:rPr>
                <w:rStyle w:val="Teksttreci1"/>
              </w:rPr>
              <w:t xml:space="preserve">Napełnienie urządzeń i </w:t>
            </w:r>
            <w:r w:rsidR="005F3D1F">
              <w:rPr>
                <w:rStyle w:val="Teksttreci1"/>
              </w:rPr>
              <w:t>instalacji</w:t>
            </w:r>
            <w:r>
              <w:rPr>
                <w:rStyle w:val="Teksttreci1"/>
              </w:rPr>
              <w:t xml:space="preserve"> obiegu freonu i podobnych </w:t>
            </w:r>
            <w:r w:rsidR="005F3D1F">
              <w:rPr>
                <w:rStyle w:val="Teksttreci1"/>
              </w:rPr>
              <w:t>czynników</w:t>
            </w:r>
            <w:r>
              <w:rPr>
                <w:rStyle w:val="Teksttreci1"/>
              </w:rPr>
              <w:t xml:space="preserve"> czynnikiem chłodniczym</w:t>
            </w:r>
          </w:p>
          <w:p w:rsidR="005F3D1F" w:rsidRDefault="005F3D1F" w:rsidP="005F3D1F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240" w:lineRule="auto"/>
              <w:ind w:left="40"/>
              <w:rPr>
                <w:rStyle w:val="Teksttreci1"/>
              </w:rPr>
            </w:pPr>
          </w:p>
          <w:p w:rsidR="00BF5FE0" w:rsidRDefault="007A6511" w:rsidP="005F3D1F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rPr>
                <w:rStyle w:val="Teksttreci1"/>
              </w:rPr>
              <w:t>1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after="240" w:line="140" w:lineRule="exact"/>
              <w:ind w:left="80"/>
            </w:pPr>
            <w:proofErr w:type="spellStart"/>
            <w:r>
              <w:rPr>
                <w:rStyle w:val="Teksttreci1"/>
              </w:rPr>
              <w:t>kpl</w:t>
            </w:r>
            <w:proofErr w:type="spellEnd"/>
            <w:r>
              <w:rPr>
                <w:rStyle w:val="Teksttreci1"/>
              </w:rPr>
              <w:t>.</w:t>
            </w:r>
          </w:p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before="240" w:line="140" w:lineRule="exact"/>
              <w:ind w:left="80"/>
            </w:pPr>
            <w:proofErr w:type="spellStart"/>
            <w:r>
              <w:rPr>
                <w:rStyle w:val="Teksttreci1"/>
              </w:rPr>
              <w:t>kpl</w:t>
            </w:r>
            <w:proofErr w:type="spellEnd"/>
            <w:r>
              <w:rPr>
                <w:rStyle w:val="Teksttreci1"/>
              </w:rPr>
              <w:t>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ind w:right="40"/>
              <w:jc w:val="right"/>
            </w:pPr>
            <w:r>
              <w:rPr>
                <w:rStyle w:val="Teksttreci1"/>
              </w:rPr>
              <w:t>1,000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ind w:right="60"/>
              <w:jc w:val="right"/>
            </w:pPr>
            <w:r>
              <w:rPr>
                <w:rStyle w:val="Teksttreci1"/>
              </w:rPr>
              <w:t>1,000</w:t>
            </w:r>
          </w:p>
        </w:tc>
      </w:tr>
      <w:tr w:rsidR="00BF5FE0" w:rsidTr="005F3D1F">
        <w:trPr>
          <w:trHeight w:hRule="exact" w:val="70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ind w:right="40"/>
              <w:jc w:val="right"/>
            </w:pPr>
            <w:r>
              <w:rPr>
                <w:rStyle w:val="Teksttreci1"/>
              </w:rPr>
              <w:t>1.10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Teksttreci1"/>
              </w:rPr>
              <w:t>KNR 0-31 0204-01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D1F" w:rsidRDefault="007A6511" w:rsidP="005F3D1F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240" w:lineRule="auto"/>
              <w:ind w:left="40"/>
              <w:rPr>
                <w:rStyle w:val="Teksttreci1"/>
              </w:rPr>
            </w:pPr>
            <w:r>
              <w:rPr>
                <w:rStyle w:val="Teksttreci1"/>
              </w:rPr>
              <w:t xml:space="preserve">Montaż pompki do </w:t>
            </w:r>
            <w:proofErr w:type="spellStart"/>
            <w:r>
              <w:rPr>
                <w:rStyle w:val="Teksttreci1"/>
              </w:rPr>
              <w:t>skropIin</w:t>
            </w:r>
            <w:proofErr w:type="spellEnd"/>
            <w:r>
              <w:rPr>
                <w:rStyle w:val="Teksttreci1"/>
              </w:rPr>
              <w:t xml:space="preserve"> </w:t>
            </w:r>
          </w:p>
          <w:p w:rsidR="005F3D1F" w:rsidRDefault="005F3D1F" w:rsidP="005F3D1F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240" w:lineRule="auto"/>
              <w:ind w:left="40"/>
              <w:rPr>
                <w:rStyle w:val="Teksttreci1"/>
              </w:rPr>
            </w:pPr>
          </w:p>
          <w:p w:rsidR="00BF5FE0" w:rsidRDefault="007A6511" w:rsidP="005F3D1F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rPr>
                <w:rStyle w:val="Teksttreci1"/>
              </w:rPr>
              <w:t>1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after="60" w:line="140" w:lineRule="exact"/>
              <w:ind w:left="80"/>
            </w:pPr>
            <w:r>
              <w:rPr>
                <w:rStyle w:val="Teksttreci1"/>
              </w:rPr>
              <w:t>szt.</w:t>
            </w:r>
          </w:p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before="60" w:line="140" w:lineRule="exact"/>
              <w:ind w:left="80"/>
            </w:pPr>
            <w:r>
              <w:rPr>
                <w:rStyle w:val="Teksttreci1"/>
              </w:rPr>
              <w:t>szt.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ind w:right="40"/>
              <w:jc w:val="right"/>
            </w:pPr>
            <w:r>
              <w:rPr>
                <w:rStyle w:val="Teksttreci1"/>
              </w:rPr>
              <w:t>1,000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ind w:right="60"/>
              <w:jc w:val="right"/>
            </w:pPr>
            <w:r>
              <w:rPr>
                <w:rStyle w:val="Teksttreci1"/>
              </w:rPr>
              <w:t>1,000</w:t>
            </w:r>
          </w:p>
        </w:tc>
      </w:tr>
      <w:tr w:rsidR="00BF5FE0">
        <w:trPr>
          <w:trHeight w:hRule="exact" w:val="44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ind w:right="40"/>
              <w:jc w:val="right"/>
            </w:pPr>
            <w:r>
              <w:rPr>
                <w:rStyle w:val="Teksttreci1"/>
              </w:rPr>
              <w:t>1.11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Teksttreci1"/>
              </w:rPr>
              <w:t>KNR 7-24 0514-02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D1F" w:rsidRDefault="007A6511" w:rsidP="005F3D1F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240" w:lineRule="auto"/>
              <w:ind w:left="40"/>
              <w:rPr>
                <w:rStyle w:val="Teksttreci1"/>
              </w:rPr>
            </w:pPr>
            <w:r>
              <w:rPr>
                <w:rStyle w:val="Teksttreci1"/>
              </w:rPr>
              <w:t xml:space="preserve">Próba szczelności urządzeń i </w:t>
            </w:r>
            <w:proofErr w:type="spellStart"/>
            <w:r>
              <w:rPr>
                <w:rStyle w:val="Teksttreci1"/>
              </w:rPr>
              <w:t>instal</w:t>
            </w:r>
            <w:proofErr w:type="spellEnd"/>
            <w:r>
              <w:rPr>
                <w:rStyle w:val="Teksttreci1"/>
              </w:rPr>
              <w:t>.</w:t>
            </w:r>
            <w:r w:rsidR="005F3D1F">
              <w:rPr>
                <w:rStyle w:val="Teksttreci1"/>
              </w:rPr>
              <w:t xml:space="preserve"> </w:t>
            </w:r>
            <w:r>
              <w:rPr>
                <w:rStyle w:val="Teksttreci1"/>
              </w:rPr>
              <w:t xml:space="preserve">obiegu freonu </w:t>
            </w:r>
          </w:p>
          <w:p w:rsidR="00BF5FE0" w:rsidRDefault="007A6511" w:rsidP="005F3D1F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rPr>
                <w:rStyle w:val="Teksttreci1"/>
              </w:rPr>
              <w:t>1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after="60" w:line="140" w:lineRule="exact"/>
              <w:ind w:left="80"/>
            </w:pPr>
            <w:proofErr w:type="spellStart"/>
            <w:r>
              <w:rPr>
                <w:rStyle w:val="Teksttreci1"/>
              </w:rPr>
              <w:t>kpl</w:t>
            </w:r>
            <w:proofErr w:type="spellEnd"/>
            <w:r>
              <w:rPr>
                <w:rStyle w:val="Teksttreci1"/>
              </w:rPr>
              <w:t>.</w:t>
            </w:r>
          </w:p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before="60" w:line="140" w:lineRule="exact"/>
              <w:ind w:left="80"/>
            </w:pPr>
            <w:proofErr w:type="spellStart"/>
            <w:r>
              <w:rPr>
                <w:rStyle w:val="Teksttreci1"/>
              </w:rPr>
              <w:t>kpl</w:t>
            </w:r>
            <w:proofErr w:type="spellEnd"/>
            <w:r>
              <w:rPr>
                <w:rStyle w:val="Teksttreci1"/>
              </w:rPr>
              <w:t>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ind w:right="40"/>
              <w:jc w:val="right"/>
            </w:pPr>
            <w:r>
              <w:rPr>
                <w:rStyle w:val="Teksttreci1"/>
              </w:rPr>
              <w:t>1,000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ind w:right="60"/>
              <w:jc w:val="right"/>
            </w:pPr>
            <w:r>
              <w:rPr>
                <w:rStyle w:val="Teksttreci1"/>
              </w:rPr>
              <w:t>1,000</w:t>
            </w:r>
          </w:p>
        </w:tc>
      </w:tr>
      <w:tr w:rsidR="00BF5FE0">
        <w:trPr>
          <w:trHeight w:hRule="exact" w:val="45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ind w:right="40"/>
              <w:jc w:val="right"/>
            </w:pPr>
            <w:r>
              <w:rPr>
                <w:rStyle w:val="Teksttreci1"/>
              </w:rPr>
              <w:t>1.12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Teksttreci1"/>
              </w:rPr>
              <w:t>KNR 7-24 0516-02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D1F" w:rsidRDefault="007A6511" w:rsidP="005F3D1F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240" w:lineRule="auto"/>
              <w:ind w:left="40"/>
              <w:rPr>
                <w:rStyle w:val="Teksttreci1"/>
              </w:rPr>
            </w:pPr>
            <w:r>
              <w:rPr>
                <w:rStyle w:val="Teksttreci1"/>
              </w:rPr>
              <w:t xml:space="preserve">Uruchomienie </w:t>
            </w:r>
            <w:r w:rsidR="005F3D1F">
              <w:rPr>
                <w:rStyle w:val="Teksttreci1"/>
              </w:rPr>
              <w:t>klimatyzatorów</w:t>
            </w:r>
            <w:r>
              <w:rPr>
                <w:rStyle w:val="Teksttreci1"/>
              </w:rPr>
              <w:t xml:space="preserve"> </w:t>
            </w:r>
          </w:p>
          <w:p w:rsidR="00BF5FE0" w:rsidRDefault="007A6511" w:rsidP="005F3D1F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rPr>
                <w:rStyle w:val="Teksttreci1"/>
              </w:rPr>
              <w:t>1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after="60" w:line="140" w:lineRule="exact"/>
              <w:ind w:left="80"/>
            </w:pPr>
            <w:proofErr w:type="spellStart"/>
            <w:r>
              <w:rPr>
                <w:rStyle w:val="Teksttreci1"/>
              </w:rPr>
              <w:t>kpl</w:t>
            </w:r>
            <w:proofErr w:type="spellEnd"/>
            <w:r>
              <w:rPr>
                <w:rStyle w:val="Teksttreci1"/>
              </w:rPr>
              <w:t>.</w:t>
            </w:r>
          </w:p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before="60" w:line="140" w:lineRule="exact"/>
              <w:ind w:left="80"/>
            </w:pPr>
            <w:proofErr w:type="spellStart"/>
            <w:r>
              <w:rPr>
                <w:rStyle w:val="Teksttreci1"/>
              </w:rPr>
              <w:t>kpl</w:t>
            </w:r>
            <w:proofErr w:type="spellEnd"/>
            <w:r>
              <w:rPr>
                <w:rStyle w:val="Teksttreci1"/>
              </w:rPr>
              <w:t>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ind w:right="40"/>
              <w:jc w:val="right"/>
            </w:pPr>
            <w:r>
              <w:rPr>
                <w:rStyle w:val="Teksttreci1"/>
              </w:rPr>
              <w:t>1,000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ind w:right="60"/>
              <w:jc w:val="right"/>
            </w:pPr>
            <w:r>
              <w:rPr>
                <w:rStyle w:val="Teksttreci1"/>
              </w:rPr>
              <w:t>1,000</w:t>
            </w:r>
          </w:p>
        </w:tc>
      </w:tr>
      <w:tr w:rsidR="00BF5FE0" w:rsidTr="003A2D42">
        <w:trPr>
          <w:trHeight w:hRule="exact" w:val="65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ind w:right="40"/>
              <w:jc w:val="right"/>
            </w:pPr>
            <w:r>
              <w:rPr>
                <w:rStyle w:val="Teksttreci1"/>
              </w:rPr>
              <w:t>1.13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Teksttreci1"/>
              </w:rPr>
              <w:t>KNR 7-24 0513-03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D1F" w:rsidRDefault="007A6511" w:rsidP="005F3D1F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240" w:lineRule="auto"/>
              <w:ind w:left="40"/>
              <w:rPr>
                <w:rStyle w:val="Teksttreci1"/>
              </w:rPr>
            </w:pPr>
            <w:r>
              <w:rPr>
                <w:rStyle w:val="Teksttreci1"/>
              </w:rPr>
              <w:t xml:space="preserve">Przedmuchanie azotem urządzeń i </w:t>
            </w:r>
            <w:r w:rsidR="005F3D1F">
              <w:rPr>
                <w:rStyle w:val="Teksttreci1"/>
              </w:rPr>
              <w:t>instalacji</w:t>
            </w:r>
            <w:r>
              <w:rPr>
                <w:rStyle w:val="Teksttreci1"/>
              </w:rPr>
              <w:t xml:space="preserve"> chłodniczych freonowych </w:t>
            </w:r>
          </w:p>
          <w:p w:rsidR="00BF5FE0" w:rsidRDefault="007A6511" w:rsidP="005F3D1F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rPr>
                <w:rStyle w:val="Teksttreci1"/>
              </w:rPr>
              <w:t>1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tbRl"/>
          </w:tcPr>
          <w:p w:rsidR="00BF5FE0" w:rsidRDefault="005F3D1F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ind w:left="180"/>
            </w:pPr>
            <w:proofErr w:type="spellStart"/>
            <w:r>
              <w:rPr>
                <w:rStyle w:val="Teksttreci1"/>
              </w:rPr>
              <w:t>Kpl</w:t>
            </w:r>
            <w:proofErr w:type="spellEnd"/>
            <w:r>
              <w:rPr>
                <w:rStyle w:val="Teksttreci1"/>
              </w:rPr>
              <w:t xml:space="preserve">. </w:t>
            </w:r>
            <w:r w:rsidRPr="003A2D42">
              <w:t xml:space="preserve"> </w:t>
            </w:r>
            <w:r w:rsidR="003A2D42">
              <w:t xml:space="preserve">         </w:t>
            </w:r>
            <w:proofErr w:type="spellStart"/>
            <w:r>
              <w:rPr>
                <w:rStyle w:val="Teksttreci1"/>
              </w:rPr>
              <w:t>Kpl</w:t>
            </w:r>
            <w:proofErr w:type="spellEnd"/>
            <w:r>
              <w:rPr>
                <w:rStyle w:val="Teksttreci1"/>
              </w:rPr>
              <w:t xml:space="preserve"> 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ind w:right="40"/>
              <w:jc w:val="right"/>
            </w:pPr>
            <w:r>
              <w:rPr>
                <w:rStyle w:val="Teksttreci1"/>
              </w:rPr>
              <w:t>1,000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ind w:right="60"/>
              <w:jc w:val="right"/>
            </w:pPr>
            <w:r>
              <w:rPr>
                <w:rStyle w:val="Teksttreci1"/>
              </w:rPr>
              <w:t>1,000</w:t>
            </w:r>
          </w:p>
        </w:tc>
      </w:tr>
      <w:tr w:rsidR="00BF5FE0">
        <w:trPr>
          <w:trHeight w:hRule="exact" w:val="62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ind w:right="40"/>
              <w:jc w:val="right"/>
            </w:pPr>
            <w:r>
              <w:rPr>
                <w:rStyle w:val="Teksttreci1"/>
              </w:rPr>
              <w:t>1.14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92" w:lineRule="exact"/>
              <w:ind w:left="40"/>
            </w:pPr>
            <w:r>
              <w:rPr>
                <w:rStyle w:val="Teksttreci1"/>
              </w:rPr>
              <w:t>KNR-W 2-15 0110-02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3D1F" w:rsidRDefault="007A6511" w:rsidP="005F3D1F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240" w:lineRule="auto"/>
              <w:ind w:left="40"/>
              <w:rPr>
                <w:rStyle w:val="Teksttreci1"/>
              </w:rPr>
            </w:pPr>
            <w:r>
              <w:rPr>
                <w:rStyle w:val="Teksttreci1"/>
              </w:rPr>
              <w:t xml:space="preserve">Rurociągi odprowadzenia </w:t>
            </w:r>
            <w:proofErr w:type="spellStart"/>
            <w:r>
              <w:rPr>
                <w:rStyle w:val="Teksttreci1"/>
              </w:rPr>
              <w:t>skropIin</w:t>
            </w:r>
            <w:proofErr w:type="spellEnd"/>
            <w:r>
              <w:rPr>
                <w:rStyle w:val="Teksttreci1"/>
              </w:rPr>
              <w:t xml:space="preserve"> z PVC o śr. zewnętrznej 25 mm łączone metodą </w:t>
            </w:r>
            <w:r w:rsidR="005F3D1F">
              <w:rPr>
                <w:rStyle w:val="Teksttreci1"/>
              </w:rPr>
              <w:t>klejenia</w:t>
            </w:r>
            <w:r>
              <w:rPr>
                <w:rStyle w:val="Teksttreci1"/>
              </w:rPr>
              <w:t xml:space="preserve">, na ścianach w budynkach </w:t>
            </w:r>
            <w:r w:rsidR="005F3D1F">
              <w:rPr>
                <w:rStyle w:val="Teksttreci1"/>
              </w:rPr>
              <w:t>niemieszkalnych</w:t>
            </w:r>
            <w:r>
              <w:rPr>
                <w:rStyle w:val="Teksttreci1"/>
              </w:rPr>
              <w:t xml:space="preserve"> </w:t>
            </w:r>
          </w:p>
          <w:p w:rsidR="00BF5FE0" w:rsidRDefault="007A6511" w:rsidP="005F3D1F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rPr>
                <w:rStyle w:val="Teksttreci1"/>
              </w:rPr>
              <w:t>10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after="240" w:line="140" w:lineRule="exact"/>
              <w:ind w:left="140"/>
            </w:pPr>
            <w:r>
              <w:rPr>
                <w:rStyle w:val="Teksttreci1"/>
              </w:rPr>
              <w:t>m</w:t>
            </w:r>
          </w:p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before="240" w:line="140" w:lineRule="exact"/>
              <w:ind w:left="140"/>
            </w:pPr>
            <w:r>
              <w:rPr>
                <w:rStyle w:val="Teksttreci1"/>
              </w:rPr>
              <w:t>m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ind w:right="40"/>
              <w:jc w:val="right"/>
            </w:pPr>
            <w:r>
              <w:rPr>
                <w:rStyle w:val="Teksttreci1"/>
              </w:rPr>
              <w:t>10,000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ind w:right="60"/>
              <w:jc w:val="right"/>
            </w:pPr>
            <w:r>
              <w:rPr>
                <w:rStyle w:val="Teksttreci1"/>
              </w:rPr>
              <w:t>10,000</w:t>
            </w:r>
          </w:p>
        </w:tc>
      </w:tr>
      <w:tr w:rsidR="00BF5FE0">
        <w:trPr>
          <w:trHeight w:hRule="exact" w:val="63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ind w:right="40"/>
              <w:jc w:val="right"/>
            </w:pPr>
            <w:r>
              <w:rPr>
                <w:rStyle w:val="Teksttreci1"/>
              </w:rPr>
              <w:t>1.15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5FE0" w:rsidRDefault="00BF5FE0">
            <w:pPr>
              <w:framePr w:w="1020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3D1F" w:rsidRDefault="007A6511" w:rsidP="005F3D1F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240" w:lineRule="auto"/>
              <w:ind w:left="40"/>
              <w:rPr>
                <w:rStyle w:val="Teksttreci1"/>
              </w:rPr>
            </w:pPr>
            <w:r>
              <w:rPr>
                <w:rStyle w:val="Teksttreci1"/>
              </w:rPr>
              <w:t xml:space="preserve">Włączenie </w:t>
            </w:r>
            <w:r w:rsidR="005F3D1F">
              <w:rPr>
                <w:rStyle w:val="Teksttreci1"/>
              </w:rPr>
              <w:t>instalacji</w:t>
            </w:r>
            <w:r>
              <w:rPr>
                <w:rStyle w:val="Teksttreci1"/>
              </w:rPr>
              <w:t xml:space="preserve"> odprowadzenia </w:t>
            </w:r>
            <w:proofErr w:type="spellStart"/>
            <w:r>
              <w:rPr>
                <w:rStyle w:val="Teksttreci1"/>
              </w:rPr>
              <w:t>skropIin</w:t>
            </w:r>
            <w:proofErr w:type="spellEnd"/>
            <w:r>
              <w:rPr>
                <w:rStyle w:val="Teksttreci1"/>
              </w:rPr>
              <w:t xml:space="preserve"> do istniejącej </w:t>
            </w:r>
            <w:r w:rsidR="005F3D1F">
              <w:rPr>
                <w:rStyle w:val="Teksttreci1"/>
              </w:rPr>
              <w:t>instalacji</w:t>
            </w:r>
            <w:r>
              <w:rPr>
                <w:rStyle w:val="Teksttreci1"/>
              </w:rPr>
              <w:t xml:space="preserve"> odprowadzenia skroplin </w:t>
            </w:r>
          </w:p>
          <w:p w:rsidR="00BF5FE0" w:rsidRDefault="007A6511" w:rsidP="005F3D1F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rPr>
                <w:rStyle w:val="Teksttreci1"/>
              </w:rPr>
              <w:t>1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tbRl"/>
          </w:tcPr>
          <w:p w:rsidR="00BF5FE0" w:rsidRDefault="005F3D1F" w:rsidP="005F3D1F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after="60" w:line="140" w:lineRule="exact"/>
              <w:ind w:left="80"/>
            </w:pPr>
            <w:proofErr w:type="spellStart"/>
            <w:r>
              <w:t>Kpl</w:t>
            </w:r>
            <w:proofErr w:type="spellEnd"/>
            <w:r>
              <w:t xml:space="preserve">. </w:t>
            </w:r>
            <w:proofErr w:type="spellStart"/>
            <w:r>
              <w:t>Kpl</w:t>
            </w:r>
            <w:proofErr w:type="spellEnd"/>
            <w:r>
              <w:t xml:space="preserve"> 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ind w:right="40"/>
              <w:jc w:val="right"/>
            </w:pPr>
            <w:r>
              <w:rPr>
                <w:rStyle w:val="Teksttreci1"/>
              </w:rPr>
              <w:t>1,000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FE0" w:rsidRDefault="007A6511">
            <w:pPr>
              <w:pStyle w:val="Teksttreci0"/>
              <w:framePr w:w="10200" w:wrap="notBeside" w:vAnchor="text" w:hAnchor="text" w:xAlign="center" w:y="1"/>
              <w:shd w:val="clear" w:color="auto" w:fill="auto"/>
              <w:spacing w:line="140" w:lineRule="exact"/>
              <w:ind w:right="60"/>
              <w:jc w:val="right"/>
            </w:pPr>
            <w:r>
              <w:rPr>
                <w:rStyle w:val="Teksttreci1"/>
              </w:rPr>
              <w:t>1,000</w:t>
            </w:r>
          </w:p>
        </w:tc>
      </w:tr>
    </w:tbl>
    <w:p w:rsidR="00BF5FE0" w:rsidRDefault="00BF5FE0">
      <w:pPr>
        <w:rPr>
          <w:sz w:val="2"/>
          <w:szCs w:val="2"/>
        </w:rPr>
      </w:pPr>
    </w:p>
    <w:p w:rsidR="00BF5FE0" w:rsidRDefault="00BF5FE0">
      <w:pPr>
        <w:rPr>
          <w:sz w:val="2"/>
          <w:szCs w:val="2"/>
        </w:rPr>
      </w:pPr>
    </w:p>
    <w:sectPr w:rsidR="00BF5FE0">
      <w:pgSz w:w="11909" w:h="16838"/>
      <w:pgMar w:top="525" w:right="856" w:bottom="6424" w:left="84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258" w:rsidRDefault="00FE0258">
      <w:r>
        <w:separator/>
      </w:r>
    </w:p>
  </w:endnote>
  <w:endnote w:type="continuationSeparator" w:id="0">
    <w:p w:rsidR="00FE0258" w:rsidRDefault="00FE0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FE0" w:rsidRDefault="00FE025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6.6pt;margin-top:821.15pt;width:254.9pt;height:6.5pt;z-index:-251658752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F5FE0" w:rsidRDefault="007A6511">
                <w:pPr>
                  <w:pStyle w:val="Nagweklubstopka0"/>
                  <w:shd w:val="clear" w:color="auto" w:fill="auto"/>
                  <w:tabs>
                    <w:tab w:val="right" w:pos="5098"/>
                  </w:tabs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F37D84" w:rsidRPr="00F37D84">
                  <w:rPr>
                    <w:rStyle w:val="Nagweklubstopka7ptBezkursywy"/>
                    <w:noProof/>
                  </w:rPr>
                  <w:t>2</w:t>
                </w:r>
                <w:r>
                  <w:rPr>
                    <w:rStyle w:val="Nagweklubstopka7ptBezkursywy"/>
                  </w:rPr>
                  <w:fldChar w:fldCharType="end"/>
                </w:r>
                <w:r>
                  <w:rPr>
                    <w:rStyle w:val="Nagweklubstopka7ptBezkursywy"/>
                  </w:rPr>
                  <w:tab/>
                </w:r>
                <w:proofErr w:type="spellStart"/>
                <w:r>
                  <w:rPr>
                    <w:rStyle w:val="Nagweklubstopka1"/>
                    <w:i/>
                    <w:iCs/>
                  </w:rPr>
                  <w:t>SeKo</w:t>
                </w:r>
                <w:proofErr w:type="spellEnd"/>
                <w:r>
                  <w:rPr>
                    <w:rStyle w:val="Nagweklubstopka1"/>
                    <w:i/>
                    <w:iCs/>
                  </w:rPr>
                  <w:t xml:space="preserve"> Smart 14.2.1.10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258" w:rsidRDefault="00FE0258"/>
  </w:footnote>
  <w:footnote w:type="continuationSeparator" w:id="0">
    <w:p w:rsidR="00FE0258" w:rsidRDefault="00FE025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BF5FE0"/>
    <w:rsid w:val="0017264A"/>
    <w:rsid w:val="003A2D42"/>
    <w:rsid w:val="005F3D1F"/>
    <w:rsid w:val="007A6511"/>
    <w:rsid w:val="007F1A64"/>
    <w:rsid w:val="00BF5FE0"/>
    <w:rsid w:val="00CA10F3"/>
    <w:rsid w:val="00F37D84"/>
    <w:rsid w:val="00FE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Exact">
    <w:name w:val="Tekst treści Exact"/>
    <w:basedOn w:val="Domylnaczcionkaakapitu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3"/>
      <w:szCs w:val="13"/>
      <w:u w:val="none"/>
    </w:rPr>
  </w:style>
  <w:style w:type="character" w:customStyle="1" w:styleId="TeksttreciPogrubienieOdstpy0ptExact">
    <w:name w:val="Tekst treści + Pogrubienie;Odstępy 0 pt Exact"/>
    <w:basedOn w:val="Teksttreci"/>
    <w:rPr>
      <w:rFonts w:ascii="Arial" w:eastAsia="Arial" w:hAnsi="Arial" w:cs="Arial"/>
      <w:b/>
      <w:bCs/>
      <w:i w:val="0"/>
      <w:iCs w:val="0"/>
      <w:smallCaps w:val="0"/>
      <w:strike w:val="0"/>
      <w:spacing w:val="2"/>
      <w:sz w:val="13"/>
      <w:szCs w:val="13"/>
      <w:u w:val="none"/>
    </w:rPr>
  </w:style>
  <w:style w:type="character" w:customStyle="1" w:styleId="Teksttreci2Exact">
    <w:name w:val="Tekst treści (2) Exact"/>
    <w:basedOn w:val="Domylnaczcionkaakapitu"/>
    <w:link w:val="Teksttreci2"/>
    <w:rPr>
      <w:rFonts w:ascii="Arial" w:eastAsia="Arial" w:hAnsi="Arial" w:cs="Arial"/>
      <w:b/>
      <w:bCs/>
      <w:i w:val="0"/>
      <w:iCs w:val="0"/>
      <w:smallCaps w:val="0"/>
      <w:strike w:val="0"/>
      <w:spacing w:val="2"/>
      <w:sz w:val="13"/>
      <w:szCs w:val="13"/>
      <w:u w:val="none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Arial" w:eastAsia="Arial" w:hAnsi="Arial" w:cs="Arial"/>
      <w:b w:val="0"/>
      <w:bCs w:val="0"/>
      <w:i/>
      <w:iCs/>
      <w:smallCaps w:val="0"/>
      <w:strike w:val="0"/>
      <w:sz w:val="11"/>
      <w:szCs w:val="11"/>
      <w:u w:val="none"/>
    </w:rPr>
  </w:style>
  <w:style w:type="character" w:customStyle="1" w:styleId="Nagweklubstopka7ptBezkursywy">
    <w:name w:val="Nagłówek lub stopka + 7 pt;Bez kursywy"/>
    <w:basedOn w:val="Nagweklubstopk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Nagweklubstopka1">
    <w:name w:val="Nagłówek lub stopka"/>
    <w:basedOn w:val="Nagweklubstopk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pl-PL" w:eastAsia="pl-PL" w:bidi="pl-PL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Arial" w:eastAsia="Arial" w:hAnsi="Arial" w:cs="Arial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TeksttreciPogrubienie">
    <w:name w:val="Tekst treści + Pogrubienie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Teksttreci1">
    <w:name w:val="Tekst treści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446" w:lineRule="exact"/>
    </w:pPr>
    <w:rPr>
      <w:rFonts w:ascii="Arial" w:eastAsia="Arial" w:hAnsi="Arial" w:cs="Arial"/>
      <w:sz w:val="14"/>
      <w:szCs w:val="14"/>
    </w:rPr>
  </w:style>
  <w:style w:type="paragraph" w:customStyle="1" w:styleId="Teksttreci2">
    <w:name w:val="Tekst treści (2)"/>
    <w:basedOn w:val="Normalny"/>
    <w:link w:val="Teksttreci2Exact"/>
    <w:pPr>
      <w:shd w:val="clear" w:color="auto" w:fill="FFFFFF"/>
      <w:spacing w:before="300" w:after="720" w:line="0" w:lineRule="atLeast"/>
      <w:jc w:val="both"/>
    </w:pPr>
    <w:rPr>
      <w:rFonts w:ascii="Arial" w:eastAsia="Arial" w:hAnsi="Arial" w:cs="Arial"/>
      <w:b/>
      <w:bCs/>
      <w:spacing w:val="2"/>
      <w:sz w:val="13"/>
      <w:szCs w:val="13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line="446" w:lineRule="exact"/>
      <w:jc w:val="right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Arial" w:eastAsia="Arial" w:hAnsi="Arial" w:cs="Arial"/>
      <w:i/>
      <w:iCs/>
      <w:sz w:val="11"/>
      <w:szCs w:val="11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Exact">
    <w:name w:val="Tekst treści Exact"/>
    <w:basedOn w:val="Domylnaczcionkaakapitu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3"/>
      <w:szCs w:val="13"/>
      <w:u w:val="none"/>
    </w:rPr>
  </w:style>
  <w:style w:type="character" w:customStyle="1" w:styleId="TeksttreciPogrubienieOdstpy0ptExact">
    <w:name w:val="Tekst treści + Pogrubienie;Odstępy 0 pt Exact"/>
    <w:basedOn w:val="Teksttreci"/>
    <w:rPr>
      <w:rFonts w:ascii="Arial" w:eastAsia="Arial" w:hAnsi="Arial" w:cs="Arial"/>
      <w:b/>
      <w:bCs/>
      <w:i w:val="0"/>
      <w:iCs w:val="0"/>
      <w:smallCaps w:val="0"/>
      <w:strike w:val="0"/>
      <w:spacing w:val="2"/>
      <w:sz w:val="13"/>
      <w:szCs w:val="13"/>
      <w:u w:val="none"/>
    </w:rPr>
  </w:style>
  <w:style w:type="character" w:customStyle="1" w:styleId="Teksttreci2Exact">
    <w:name w:val="Tekst treści (2) Exact"/>
    <w:basedOn w:val="Domylnaczcionkaakapitu"/>
    <w:link w:val="Teksttreci2"/>
    <w:rPr>
      <w:rFonts w:ascii="Arial" w:eastAsia="Arial" w:hAnsi="Arial" w:cs="Arial"/>
      <w:b/>
      <w:bCs/>
      <w:i w:val="0"/>
      <w:iCs w:val="0"/>
      <w:smallCaps w:val="0"/>
      <w:strike w:val="0"/>
      <w:spacing w:val="2"/>
      <w:sz w:val="13"/>
      <w:szCs w:val="13"/>
      <w:u w:val="none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Arial" w:eastAsia="Arial" w:hAnsi="Arial" w:cs="Arial"/>
      <w:b w:val="0"/>
      <w:bCs w:val="0"/>
      <w:i/>
      <w:iCs/>
      <w:smallCaps w:val="0"/>
      <w:strike w:val="0"/>
      <w:sz w:val="11"/>
      <w:szCs w:val="11"/>
      <w:u w:val="none"/>
    </w:rPr>
  </w:style>
  <w:style w:type="character" w:customStyle="1" w:styleId="Nagweklubstopka7ptBezkursywy">
    <w:name w:val="Nagłówek lub stopka + 7 pt;Bez kursywy"/>
    <w:basedOn w:val="Nagweklubstopk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Nagweklubstopka1">
    <w:name w:val="Nagłówek lub stopka"/>
    <w:basedOn w:val="Nagweklubstopk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pl-PL" w:eastAsia="pl-PL" w:bidi="pl-PL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Arial" w:eastAsia="Arial" w:hAnsi="Arial" w:cs="Arial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TeksttreciPogrubienie">
    <w:name w:val="Tekst treści + Pogrubienie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Teksttreci1">
    <w:name w:val="Tekst treści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446" w:lineRule="exact"/>
    </w:pPr>
    <w:rPr>
      <w:rFonts w:ascii="Arial" w:eastAsia="Arial" w:hAnsi="Arial" w:cs="Arial"/>
      <w:sz w:val="14"/>
      <w:szCs w:val="14"/>
    </w:rPr>
  </w:style>
  <w:style w:type="paragraph" w:customStyle="1" w:styleId="Teksttreci2">
    <w:name w:val="Tekst treści (2)"/>
    <w:basedOn w:val="Normalny"/>
    <w:link w:val="Teksttreci2Exact"/>
    <w:pPr>
      <w:shd w:val="clear" w:color="auto" w:fill="FFFFFF"/>
      <w:spacing w:before="300" w:after="720" w:line="0" w:lineRule="atLeast"/>
      <w:jc w:val="both"/>
    </w:pPr>
    <w:rPr>
      <w:rFonts w:ascii="Arial" w:eastAsia="Arial" w:hAnsi="Arial" w:cs="Arial"/>
      <w:b/>
      <w:bCs/>
      <w:spacing w:val="2"/>
      <w:sz w:val="13"/>
      <w:szCs w:val="13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line="446" w:lineRule="exact"/>
      <w:jc w:val="right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Arial" w:eastAsia="Arial" w:hAnsi="Arial" w:cs="Arial"/>
      <w:i/>
      <w:iCs/>
      <w:sz w:val="11"/>
      <w:szCs w:val="11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342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Fast Report Document</vt:lpstr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Fast Report Document</dc:title>
  <dc:creator>Paweł Andrzejczyk</dc:creator>
  <cp:lastModifiedBy>Gniado Marcin</cp:lastModifiedBy>
  <cp:revision>4</cp:revision>
  <dcterms:created xsi:type="dcterms:W3CDTF">2021-08-12T10:24:00Z</dcterms:created>
  <dcterms:modified xsi:type="dcterms:W3CDTF">2021-08-12T11:23:00Z</dcterms:modified>
</cp:coreProperties>
</file>